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CA" w:rsidRPr="0075328A" w:rsidRDefault="001623CA" w:rsidP="001623CA">
      <w:pPr>
        <w:spacing w:before="240"/>
        <w:rPr>
          <w:b/>
        </w:rPr>
      </w:pPr>
      <w:r w:rsidRPr="0075328A">
        <w:rPr>
          <w:b/>
        </w:rPr>
        <w:t>Ключи:</w:t>
      </w:r>
    </w:p>
    <w:p w:rsidR="001623CA" w:rsidRDefault="001A3753" w:rsidP="00FF3BC1">
      <w:pPr>
        <w:spacing w:after="0"/>
        <w:rPr>
          <w:color w:val="FF0000"/>
        </w:rPr>
      </w:pPr>
      <w:r w:rsidRPr="00FF3BC1">
        <w:rPr>
          <w:highlight w:val="yellow"/>
        </w:rPr>
        <w:t>гимнастика для глаз при глаукоме</w:t>
      </w:r>
      <w:r w:rsidR="001623CA" w:rsidRPr="00883836">
        <w:t xml:space="preserve"> – </w:t>
      </w:r>
      <w:r w:rsidR="001623CA" w:rsidRPr="00883836">
        <w:rPr>
          <w:color w:val="FF0000"/>
        </w:rPr>
        <w:t>основной ключ</w:t>
      </w:r>
    </w:p>
    <w:p w:rsidR="00FF3BC1" w:rsidRPr="00883836" w:rsidRDefault="00FF3BC1" w:rsidP="00FF3BC1">
      <w:pPr>
        <w:spacing w:after="0"/>
      </w:pPr>
    </w:p>
    <w:p w:rsidR="001A3753" w:rsidRDefault="001A3753" w:rsidP="00FF3BC1">
      <w:pPr>
        <w:spacing w:after="0"/>
      </w:pPr>
      <w:bookmarkStart w:id="0" w:name="_GoBack"/>
      <w:bookmarkEnd w:id="0"/>
      <w:r w:rsidRPr="00FF3BC1">
        <w:rPr>
          <w:highlight w:val="yellow"/>
        </w:rPr>
        <w:t>упражнения</w:t>
      </w:r>
    </w:p>
    <w:p w:rsidR="00FF3BC1" w:rsidRDefault="00FF3BC1" w:rsidP="00FF3BC1">
      <w:pPr>
        <w:spacing w:after="0"/>
      </w:pPr>
    </w:p>
    <w:p w:rsidR="001A3753" w:rsidRDefault="001A3753" w:rsidP="00FF3BC1">
      <w:pPr>
        <w:spacing w:after="0"/>
      </w:pPr>
      <w:r w:rsidRPr="00FF3BC1">
        <w:rPr>
          <w:highlight w:val="yellow"/>
        </w:rPr>
        <w:t xml:space="preserve">по </w:t>
      </w:r>
      <w:proofErr w:type="spellStart"/>
      <w:r w:rsidRPr="00FF3BC1">
        <w:rPr>
          <w:highlight w:val="yellow"/>
        </w:rPr>
        <w:t>жданову</w:t>
      </w:r>
      <w:proofErr w:type="spellEnd"/>
    </w:p>
    <w:p w:rsidR="00FF3BC1" w:rsidRDefault="00FF3BC1" w:rsidP="00FF3BC1">
      <w:pPr>
        <w:spacing w:after="0"/>
      </w:pPr>
    </w:p>
    <w:p w:rsidR="001A3753" w:rsidRDefault="001A3753" w:rsidP="00FF3BC1">
      <w:pPr>
        <w:spacing w:after="0"/>
      </w:pPr>
      <w:r>
        <w:t>зарядка</w:t>
      </w:r>
    </w:p>
    <w:p w:rsidR="00FF3BC1" w:rsidRDefault="00FF3BC1" w:rsidP="00FF3BC1">
      <w:pPr>
        <w:spacing w:after="0"/>
      </w:pPr>
    </w:p>
    <w:p w:rsidR="001A3753" w:rsidRDefault="001A3753" w:rsidP="00FF3BC1">
      <w:pPr>
        <w:spacing w:after="0"/>
      </w:pPr>
      <w:r w:rsidRPr="00FF3BC1">
        <w:rPr>
          <w:highlight w:val="yellow"/>
        </w:rPr>
        <w:t>лечебная</w:t>
      </w:r>
    </w:p>
    <w:p w:rsidR="00FF3BC1" w:rsidRDefault="00FF3BC1" w:rsidP="00FF3BC1">
      <w:pPr>
        <w:spacing w:after="0"/>
      </w:pPr>
    </w:p>
    <w:p w:rsidR="001A3753" w:rsidRDefault="001A3753" w:rsidP="00FF3BC1">
      <w:pPr>
        <w:spacing w:after="0"/>
      </w:pPr>
      <w:r w:rsidRPr="00FF3BC1">
        <w:rPr>
          <w:highlight w:val="yellow"/>
        </w:rPr>
        <w:t xml:space="preserve">профессора </w:t>
      </w:r>
      <w:proofErr w:type="spellStart"/>
      <w:r w:rsidRPr="00FF3BC1">
        <w:rPr>
          <w:highlight w:val="yellow"/>
        </w:rPr>
        <w:t>бейтса</w:t>
      </w:r>
      <w:proofErr w:type="spellEnd"/>
    </w:p>
    <w:p w:rsidR="00FF3BC1" w:rsidRDefault="00FF3BC1" w:rsidP="00FF3BC1">
      <w:pPr>
        <w:spacing w:after="0"/>
      </w:pPr>
    </w:p>
    <w:p w:rsidR="001A3753" w:rsidRDefault="001A3753" w:rsidP="00FF3BC1">
      <w:pPr>
        <w:spacing w:after="0"/>
      </w:pPr>
      <w:proofErr w:type="spellStart"/>
      <w:r w:rsidRPr="00FF3BC1">
        <w:rPr>
          <w:highlight w:val="yellow"/>
        </w:rPr>
        <w:t>норбеков</w:t>
      </w:r>
      <w:proofErr w:type="spellEnd"/>
    </w:p>
    <w:p w:rsidR="00FF3BC1" w:rsidRDefault="00FF3BC1" w:rsidP="00FF3BC1">
      <w:pPr>
        <w:spacing w:after="0"/>
      </w:pPr>
    </w:p>
    <w:p w:rsidR="001A3753" w:rsidRDefault="001A3753" w:rsidP="00FF3BC1">
      <w:pPr>
        <w:spacing w:after="0"/>
      </w:pPr>
      <w:r w:rsidRPr="00FF3BC1">
        <w:rPr>
          <w:highlight w:val="yellow"/>
        </w:rPr>
        <w:t>массаж</w:t>
      </w:r>
    </w:p>
    <w:p w:rsidR="00FF3BC1" w:rsidRDefault="00FF3BC1" w:rsidP="00FF3BC1">
      <w:pPr>
        <w:spacing w:after="0"/>
      </w:pPr>
    </w:p>
    <w:p w:rsidR="0046225F" w:rsidRDefault="001A3753" w:rsidP="00FF3BC1">
      <w:pPr>
        <w:spacing w:after="0"/>
      </w:pPr>
      <w:r w:rsidRPr="00FF3BC1">
        <w:rPr>
          <w:highlight w:val="yellow"/>
        </w:rPr>
        <w:t>и катаракте</w:t>
      </w:r>
    </w:p>
    <w:p w:rsidR="00FF3BC1" w:rsidRDefault="00FF3BC1" w:rsidP="00FF3BC1">
      <w:pPr>
        <w:spacing w:after="0"/>
      </w:pPr>
    </w:p>
    <w:p w:rsidR="00FF3BC1" w:rsidRPr="00FF3BC1" w:rsidRDefault="00FF3BC1" w:rsidP="00FF3BC1">
      <w:pPr>
        <w:spacing w:after="0"/>
        <w:rPr>
          <w:b/>
        </w:rPr>
      </w:pPr>
      <w:r w:rsidRPr="00FF3BC1">
        <w:rPr>
          <w:b/>
        </w:rPr>
        <w:t>Заголовок</w:t>
      </w:r>
    </w:p>
    <w:p w:rsidR="00FF3BC1" w:rsidRDefault="00FF3BC1" w:rsidP="00FF3BC1">
      <w:pPr>
        <w:spacing w:after="0"/>
      </w:pPr>
    </w:p>
    <w:p w:rsidR="00FF3BC1" w:rsidRDefault="00FF3BC1" w:rsidP="00FF3BC1">
      <w:pPr>
        <w:spacing w:after="0"/>
      </w:pPr>
      <w:r>
        <w:t xml:space="preserve">Комплекс </w:t>
      </w:r>
      <w:r w:rsidRPr="00FF3BC1">
        <w:rPr>
          <w:highlight w:val="yellow"/>
        </w:rPr>
        <w:t>лечебной гимнастки для глаз при глаукоме и катаракте</w:t>
      </w:r>
      <w:r>
        <w:t xml:space="preserve"> — советы офтальмологов.</w:t>
      </w:r>
    </w:p>
    <w:p w:rsidR="00FF3BC1" w:rsidRDefault="00FF3BC1" w:rsidP="00FF3BC1">
      <w:pPr>
        <w:spacing w:after="0"/>
      </w:pPr>
    </w:p>
    <w:p w:rsidR="00FF3BC1" w:rsidRDefault="00FF3BC1" w:rsidP="00FF3BC1">
      <w:pPr>
        <w:spacing w:after="0"/>
      </w:pPr>
    </w:p>
    <w:p w:rsidR="00FF3BC1" w:rsidRPr="00FF3BC1" w:rsidRDefault="00FF3BC1" w:rsidP="00FF3BC1">
      <w:pPr>
        <w:spacing w:after="0"/>
        <w:rPr>
          <w:b/>
        </w:rPr>
      </w:pPr>
      <w:proofErr w:type="spellStart"/>
      <w:r w:rsidRPr="00FF3BC1">
        <w:rPr>
          <w:b/>
        </w:rPr>
        <w:t>Title</w:t>
      </w:r>
      <w:proofErr w:type="spellEnd"/>
    </w:p>
    <w:p w:rsidR="00FF3BC1" w:rsidRDefault="00FF3BC1" w:rsidP="00FF3BC1">
      <w:pPr>
        <w:spacing w:after="0"/>
      </w:pPr>
    </w:p>
    <w:p w:rsidR="00FF3BC1" w:rsidRDefault="00FF3BC1" w:rsidP="00FF3BC1">
      <w:pPr>
        <w:spacing w:after="0"/>
      </w:pPr>
      <w:r w:rsidRPr="00FF3BC1">
        <w:rPr>
          <w:highlight w:val="yellow"/>
        </w:rPr>
        <w:t>Гимнастика для глаз при глаукоме</w:t>
      </w:r>
      <w:r>
        <w:t xml:space="preserve"> — практические советы профессоров офтальмологии: </w:t>
      </w:r>
      <w:proofErr w:type="spellStart"/>
      <w:r w:rsidRPr="00FF3BC1">
        <w:rPr>
          <w:highlight w:val="yellow"/>
        </w:rPr>
        <w:t>Норбекова</w:t>
      </w:r>
      <w:proofErr w:type="spellEnd"/>
      <w:r w:rsidRPr="00FF3BC1">
        <w:rPr>
          <w:highlight w:val="yellow"/>
        </w:rPr>
        <w:t xml:space="preserve">, </w:t>
      </w:r>
      <w:r w:rsidRPr="00FF3BC1">
        <w:rPr>
          <w:highlight w:val="yellow"/>
        </w:rPr>
        <w:t xml:space="preserve"> профессора </w:t>
      </w:r>
      <w:proofErr w:type="spellStart"/>
      <w:r w:rsidRPr="00FF3BC1">
        <w:rPr>
          <w:highlight w:val="yellow"/>
        </w:rPr>
        <w:t>Бейтса</w:t>
      </w:r>
      <w:proofErr w:type="spellEnd"/>
      <w:r w:rsidRPr="00FF3BC1">
        <w:rPr>
          <w:highlight w:val="yellow"/>
        </w:rPr>
        <w:t xml:space="preserve"> и Жданова</w:t>
      </w:r>
      <w:r w:rsidRPr="00FF3BC1">
        <w:t>.</w:t>
      </w:r>
    </w:p>
    <w:p w:rsidR="00FF3BC1" w:rsidRDefault="00FF3BC1" w:rsidP="00FF3BC1">
      <w:pPr>
        <w:spacing w:after="0"/>
      </w:pPr>
    </w:p>
    <w:p w:rsidR="00FF3BC1" w:rsidRDefault="00FF3BC1" w:rsidP="00FF3BC1">
      <w:pPr>
        <w:spacing w:after="0"/>
      </w:pPr>
    </w:p>
    <w:p w:rsidR="00FF3BC1" w:rsidRPr="00FF3BC1" w:rsidRDefault="00FF3BC1" w:rsidP="00FF3BC1">
      <w:pPr>
        <w:spacing w:after="0"/>
        <w:rPr>
          <w:b/>
        </w:rPr>
      </w:pPr>
      <w:proofErr w:type="spellStart"/>
      <w:r w:rsidRPr="00FF3BC1">
        <w:rPr>
          <w:b/>
        </w:rPr>
        <w:t>Description</w:t>
      </w:r>
      <w:proofErr w:type="spellEnd"/>
    </w:p>
    <w:p w:rsidR="00FF3BC1" w:rsidRDefault="00FF3BC1" w:rsidP="00FF3BC1">
      <w:pPr>
        <w:spacing w:after="0"/>
      </w:pPr>
    </w:p>
    <w:p w:rsidR="00FF3BC1" w:rsidRDefault="00FF3BC1" w:rsidP="00FF3BC1">
      <w:pPr>
        <w:spacing w:after="0"/>
      </w:pPr>
      <w:r>
        <w:t>Появление компьютеров и всевозможных гаджетов привело к резкому увеличению нагрузки на глаза. Отсюда вытека</w:t>
      </w:r>
      <w:r>
        <w:t xml:space="preserve">ют проблемы со зрением. Но что лучше — </w:t>
      </w:r>
      <w:r w:rsidRPr="00FF3BC1">
        <w:rPr>
          <w:highlight w:val="yellow"/>
        </w:rPr>
        <w:t>массаж</w:t>
      </w:r>
      <w:r>
        <w:t xml:space="preserve"> или</w:t>
      </w:r>
      <w:r>
        <w:t xml:space="preserve"> </w:t>
      </w:r>
      <w:r w:rsidRPr="00FF3BC1">
        <w:rPr>
          <w:highlight w:val="yellow"/>
        </w:rPr>
        <w:t>лечебные упражнения</w:t>
      </w:r>
      <w:r>
        <w:t xml:space="preserve"> лучше? Всем известно, что </w:t>
      </w:r>
      <w:r w:rsidRPr="00FF3BC1">
        <w:rPr>
          <w:highlight w:val="yellow"/>
        </w:rPr>
        <w:t>гимнастика для глаз при глаукоме и катаракте</w:t>
      </w:r>
      <w:r>
        <w:t xml:space="preserve"> — лучший способ поддержать здоровье глаз и предотвратить возможные болезни.</w:t>
      </w:r>
    </w:p>
    <w:p w:rsidR="00FF3BC1" w:rsidRDefault="00FF3BC1" w:rsidP="00FF3BC1">
      <w:pPr>
        <w:spacing w:after="0"/>
      </w:pPr>
    </w:p>
    <w:p w:rsidR="00FF3BC1" w:rsidRDefault="00FF3BC1" w:rsidP="00FF3BC1">
      <w:pPr>
        <w:spacing w:after="0"/>
      </w:pPr>
    </w:p>
    <w:p w:rsidR="006A6163" w:rsidRDefault="006A6163" w:rsidP="006A6163">
      <w:pPr>
        <w:spacing w:after="0"/>
        <w:ind w:left="708"/>
      </w:pPr>
    </w:p>
    <w:p w:rsidR="006A6163" w:rsidRPr="006A6163" w:rsidRDefault="006A6163" w:rsidP="006A6163">
      <w:pPr>
        <w:spacing w:after="0"/>
        <w:ind w:left="708"/>
      </w:pPr>
    </w:p>
    <w:sectPr w:rsidR="006A6163" w:rsidRPr="006A6163" w:rsidSect="004E6FD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E7F5D"/>
    <w:multiLevelType w:val="hybridMultilevel"/>
    <w:tmpl w:val="EF3A3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44184"/>
    <w:multiLevelType w:val="hybridMultilevel"/>
    <w:tmpl w:val="499A1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F27DB"/>
    <w:multiLevelType w:val="hybridMultilevel"/>
    <w:tmpl w:val="5B8A515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4CD4277B"/>
    <w:multiLevelType w:val="hybridMultilevel"/>
    <w:tmpl w:val="B2F87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73E63"/>
    <w:multiLevelType w:val="hybridMultilevel"/>
    <w:tmpl w:val="15A49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D44DA"/>
    <w:multiLevelType w:val="hybridMultilevel"/>
    <w:tmpl w:val="68FAC9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E847038"/>
    <w:multiLevelType w:val="hybridMultilevel"/>
    <w:tmpl w:val="DD6E65F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AC"/>
    <w:rsid w:val="000229B7"/>
    <w:rsid w:val="0003098E"/>
    <w:rsid w:val="00095F07"/>
    <w:rsid w:val="000E3466"/>
    <w:rsid w:val="000F5693"/>
    <w:rsid w:val="0010129A"/>
    <w:rsid w:val="001623CA"/>
    <w:rsid w:val="001A3753"/>
    <w:rsid w:val="001B5A62"/>
    <w:rsid w:val="001C2C8A"/>
    <w:rsid w:val="002D4975"/>
    <w:rsid w:val="002D74C4"/>
    <w:rsid w:val="00395C64"/>
    <w:rsid w:val="003E4034"/>
    <w:rsid w:val="00426510"/>
    <w:rsid w:val="0046225F"/>
    <w:rsid w:val="004E6FD2"/>
    <w:rsid w:val="0056476F"/>
    <w:rsid w:val="00577C17"/>
    <w:rsid w:val="005A1FA6"/>
    <w:rsid w:val="005D29BA"/>
    <w:rsid w:val="00655E79"/>
    <w:rsid w:val="006A6163"/>
    <w:rsid w:val="006B7BED"/>
    <w:rsid w:val="006F069B"/>
    <w:rsid w:val="0070233F"/>
    <w:rsid w:val="00732879"/>
    <w:rsid w:val="00780B09"/>
    <w:rsid w:val="007D715C"/>
    <w:rsid w:val="007D73AD"/>
    <w:rsid w:val="008337BD"/>
    <w:rsid w:val="008A32FF"/>
    <w:rsid w:val="008F517D"/>
    <w:rsid w:val="009921AC"/>
    <w:rsid w:val="009F71D8"/>
    <w:rsid w:val="00A61BB1"/>
    <w:rsid w:val="00B57F9D"/>
    <w:rsid w:val="00BA7C75"/>
    <w:rsid w:val="00BF43AC"/>
    <w:rsid w:val="00C06D7E"/>
    <w:rsid w:val="00CC408F"/>
    <w:rsid w:val="00D2265C"/>
    <w:rsid w:val="00DE4A43"/>
    <w:rsid w:val="00DF4881"/>
    <w:rsid w:val="00DF7E70"/>
    <w:rsid w:val="00E24E33"/>
    <w:rsid w:val="00E604F8"/>
    <w:rsid w:val="00EC0A6B"/>
    <w:rsid w:val="00FA5DE8"/>
    <w:rsid w:val="00FB2154"/>
    <w:rsid w:val="00FF3BC1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5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1C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5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1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Стенин</dc:creator>
  <cp:lastModifiedBy>Александр</cp:lastModifiedBy>
  <cp:revision>2</cp:revision>
  <dcterms:created xsi:type="dcterms:W3CDTF">2017-10-16T20:13:00Z</dcterms:created>
  <dcterms:modified xsi:type="dcterms:W3CDTF">2017-10-16T20:13:00Z</dcterms:modified>
</cp:coreProperties>
</file>